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A000" w14:textId="04C87C37" w:rsidR="005D62FB" w:rsidRPr="006D1280" w:rsidRDefault="005D62FB" w:rsidP="005D62FB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6D1280">
        <w:rPr>
          <w:rFonts w:cstheme="minorHAnsi"/>
          <w:b/>
          <w:color w:val="FF0000"/>
          <w:sz w:val="28"/>
          <w:szCs w:val="28"/>
        </w:rPr>
        <w:t>Working Agenda, Zoom Summit 2 (6/30,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 w:rsidRPr="006D1280">
        <w:rPr>
          <w:rFonts w:cstheme="minorHAnsi"/>
          <w:b/>
          <w:color w:val="FF0000"/>
          <w:sz w:val="28"/>
          <w:szCs w:val="28"/>
        </w:rPr>
        <w:t>3-5pm)</w:t>
      </w:r>
    </w:p>
    <w:p w14:paraId="3F5BFB30" w14:textId="77777777" w:rsidR="005D62FB" w:rsidRPr="006D1280" w:rsidRDefault="005D62FB" w:rsidP="005D62FB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14:paraId="46C03C73" w14:textId="77777777" w:rsidR="005D62FB" w:rsidRPr="006D1280" w:rsidRDefault="005D62FB" w:rsidP="005D62FB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6D1280">
        <w:rPr>
          <w:rFonts w:cstheme="minorHAnsi"/>
          <w:b/>
          <w:color w:val="FF0000"/>
          <w:sz w:val="28"/>
          <w:szCs w:val="28"/>
        </w:rPr>
        <w:t>Industry Initiatives that Work to Promote STEM Diversity</w:t>
      </w:r>
    </w:p>
    <w:p w14:paraId="57DBE3B7" w14:textId="77777777" w:rsidR="005D62FB" w:rsidRPr="006D1280" w:rsidRDefault="005D62FB" w:rsidP="005D62FB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14:paraId="29BBB873" w14:textId="77777777" w:rsidR="005D62FB" w:rsidRPr="006D1280" w:rsidRDefault="005D62FB" w:rsidP="005D62FB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1799AA5D" w14:textId="0C87E7DF" w:rsidR="00617D20" w:rsidRDefault="005D62FB" w:rsidP="00617D20">
      <w:pPr>
        <w:spacing w:line="240" w:lineRule="auto"/>
        <w:rPr>
          <w:rFonts w:cstheme="minorHAnsi"/>
          <w:color w:val="000000" w:themeColor="text1"/>
        </w:rPr>
      </w:pPr>
      <w:r w:rsidRPr="006D1280">
        <w:rPr>
          <w:rFonts w:cstheme="minorHAnsi"/>
          <w:b/>
          <w:bCs/>
          <w:color w:val="000000" w:themeColor="text1"/>
        </w:rPr>
        <w:t>Welcome:</w:t>
      </w:r>
      <w:r w:rsidRPr="006D1280">
        <w:rPr>
          <w:rFonts w:cstheme="minorHAnsi"/>
          <w:color w:val="000000" w:themeColor="text1"/>
        </w:rPr>
        <w:tab/>
        <w:t>Marty Meehan</w:t>
      </w:r>
      <w:r w:rsidR="00617D20">
        <w:rPr>
          <w:rFonts w:cstheme="minorHAnsi"/>
          <w:color w:val="000000" w:themeColor="text1"/>
        </w:rPr>
        <w:t xml:space="preserve">, </w:t>
      </w:r>
      <w:r w:rsidR="00617D20" w:rsidRPr="006D1280">
        <w:rPr>
          <w:rFonts w:cstheme="minorHAnsi"/>
          <w:color w:val="000000" w:themeColor="text1"/>
        </w:rPr>
        <w:t>President</w:t>
      </w:r>
      <w:r w:rsidR="00617D20">
        <w:rPr>
          <w:rFonts w:cstheme="minorHAnsi"/>
          <w:color w:val="000000" w:themeColor="text1"/>
        </w:rPr>
        <w:t>, University of Massachusetts</w:t>
      </w:r>
    </w:p>
    <w:p w14:paraId="29E66379" w14:textId="48F5C6EE" w:rsidR="00617D20" w:rsidRPr="00617D20" w:rsidRDefault="00617D20" w:rsidP="00617D20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5D62FB" w:rsidRPr="006D1280">
        <w:rPr>
          <w:rFonts w:cstheme="minorHAnsi"/>
          <w:color w:val="000000" w:themeColor="text1"/>
        </w:rPr>
        <w:t>Katherine Newman</w:t>
      </w:r>
      <w:r>
        <w:rPr>
          <w:rFonts w:cstheme="minorHAnsi"/>
          <w:color w:val="000000" w:themeColor="text1"/>
        </w:rPr>
        <w:t xml:space="preserve">, </w:t>
      </w:r>
      <w:r w:rsidRPr="00617D20">
        <w:rPr>
          <w:rFonts w:cstheme="minorHAnsi"/>
          <w:color w:val="000000" w:themeColor="text1"/>
        </w:rPr>
        <w:t>System Chancellor of Academic Programs</w:t>
      </w:r>
      <w:r>
        <w:rPr>
          <w:rFonts w:cstheme="minorHAnsi"/>
          <w:color w:val="000000" w:themeColor="text1"/>
        </w:rPr>
        <w:t xml:space="preserve"> &amp; </w:t>
      </w:r>
    </w:p>
    <w:p w14:paraId="219FECDF" w14:textId="68AB5BD1" w:rsidR="005D62FB" w:rsidRPr="006D1280" w:rsidRDefault="00617D20" w:rsidP="00617D20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617D20">
        <w:rPr>
          <w:rFonts w:cstheme="minorHAnsi"/>
          <w:color w:val="000000" w:themeColor="text1"/>
        </w:rPr>
        <w:t>Senior Vice President of Economic Development</w:t>
      </w:r>
      <w:r>
        <w:rPr>
          <w:rFonts w:cstheme="minorHAnsi"/>
          <w:color w:val="000000" w:themeColor="text1"/>
        </w:rPr>
        <w:t>, University of Massachusetts</w:t>
      </w:r>
    </w:p>
    <w:p w14:paraId="0F4ED95E" w14:textId="77777777" w:rsidR="005D62FB" w:rsidRPr="006D1280" w:rsidRDefault="005D62FB" w:rsidP="005D62FB">
      <w:pPr>
        <w:spacing w:after="0" w:line="240" w:lineRule="auto"/>
        <w:rPr>
          <w:rFonts w:cstheme="minorHAnsi"/>
          <w:color w:val="000000" w:themeColor="text1"/>
        </w:rPr>
      </w:pPr>
    </w:p>
    <w:p w14:paraId="5EF5A105" w14:textId="62510528" w:rsidR="005D62FB" w:rsidRPr="006D1280" w:rsidRDefault="005D62FB" w:rsidP="005D62FB">
      <w:pPr>
        <w:spacing w:after="0" w:line="240" w:lineRule="auto"/>
        <w:rPr>
          <w:rFonts w:cstheme="minorHAnsi"/>
          <w:color w:val="000000" w:themeColor="text1"/>
        </w:rPr>
      </w:pPr>
      <w:r w:rsidRPr="006D1280">
        <w:rPr>
          <w:rFonts w:cstheme="minorHAnsi"/>
          <w:b/>
          <w:bCs/>
          <w:color w:val="000000" w:themeColor="text1"/>
        </w:rPr>
        <w:t>Keynote:</w:t>
      </w:r>
      <w:r w:rsidRPr="006D1280">
        <w:rPr>
          <w:rFonts w:cstheme="minorHAnsi"/>
          <w:color w:val="000000" w:themeColor="text1"/>
        </w:rPr>
        <w:tab/>
        <w:t>Kenn</w:t>
      </w:r>
      <w:r w:rsidR="00617D20">
        <w:rPr>
          <w:rFonts w:cstheme="minorHAnsi"/>
          <w:color w:val="000000" w:themeColor="text1"/>
        </w:rPr>
        <w:t>eth L.</w:t>
      </w:r>
      <w:r w:rsidRPr="006D1280">
        <w:rPr>
          <w:rFonts w:cstheme="minorHAnsi"/>
          <w:color w:val="000000" w:themeColor="text1"/>
        </w:rPr>
        <w:t xml:space="preserve"> Turner, President</w:t>
      </w:r>
      <w:r w:rsidR="00617D20">
        <w:rPr>
          <w:rFonts w:cstheme="minorHAnsi"/>
          <w:color w:val="000000" w:themeColor="text1"/>
        </w:rPr>
        <w:t xml:space="preserve"> &amp; </w:t>
      </w:r>
      <w:r w:rsidRPr="006D1280">
        <w:rPr>
          <w:rFonts w:cstheme="minorHAnsi"/>
          <w:color w:val="000000" w:themeColor="text1"/>
        </w:rPr>
        <w:t>CEO</w:t>
      </w:r>
      <w:r w:rsidR="00617D20">
        <w:rPr>
          <w:rFonts w:cstheme="minorHAnsi"/>
          <w:color w:val="000000" w:themeColor="text1"/>
        </w:rPr>
        <w:t xml:space="preserve">, </w:t>
      </w:r>
      <w:r w:rsidRPr="006D1280">
        <w:rPr>
          <w:rFonts w:cstheme="minorHAnsi"/>
          <w:color w:val="000000" w:themeColor="text1"/>
        </w:rPr>
        <w:t>Mass</w:t>
      </w:r>
      <w:r w:rsidR="00617D20">
        <w:rPr>
          <w:rFonts w:cstheme="minorHAnsi"/>
          <w:color w:val="000000" w:themeColor="text1"/>
        </w:rPr>
        <w:t>achusetts</w:t>
      </w:r>
      <w:r w:rsidRPr="006D1280">
        <w:rPr>
          <w:rFonts w:cstheme="minorHAnsi"/>
          <w:color w:val="000000" w:themeColor="text1"/>
        </w:rPr>
        <w:t xml:space="preserve"> Life Sciences Center</w:t>
      </w:r>
    </w:p>
    <w:p w14:paraId="102F2DA9" w14:textId="59B3954E" w:rsidR="005D62FB" w:rsidRPr="006D1280" w:rsidRDefault="00617D20" w:rsidP="005D62F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5D62FB" w:rsidRPr="006D1280">
        <w:rPr>
          <w:rFonts w:cstheme="minorHAnsi"/>
          <w:i/>
          <w:color w:val="000000" w:themeColor="text1"/>
        </w:rPr>
        <w:t>The Industry Imperative of STEM Diversity</w:t>
      </w:r>
    </w:p>
    <w:p w14:paraId="7CF774FF" w14:textId="77777777" w:rsidR="005D62FB" w:rsidRPr="006D1280" w:rsidRDefault="005D62FB" w:rsidP="005D62FB">
      <w:pPr>
        <w:spacing w:after="0" w:line="240" w:lineRule="auto"/>
        <w:rPr>
          <w:rFonts w:cstheme="minorHAnsi"/>
          <w:color w:val="000000" w:themeColor="text1"/>
        </w:rPr>
      </w:pPr>
    </w:p>
    <w:p w14:paraId="3C505B37" w14:textId="77777777" w:rsidR="005D62FB" w:rsidRPr="006D1280" w:rsidRDefault="005D62FB" w:rsidP="005D62FB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71C81B21" w14:textId="77777777" w:rsidR="005D62FB" w:rsidRPr="006D1280" w:rsidRDefault="005D62FB" w:rsidP="005D62FB">
      <w:pPr>
        <w:spacing w:after="0" w:line="240" w:lineRule="auto"/>
        <w:rPr>
          <w:rFonts w:cstheme="minorHAnsi"/>
          <w:b/>
          <w:color w:val="000000" w:themeColor="text1"/>
        </w:rPr>
      </w:pPr>
      <w:r w:rsidRPr="006D1280">
        <w:rPr>
          <w:rFonts w:cstheme="minorHAnsi"/>
          <w:b/>
          <w:color w:val="000000" w:themeColor="text1"/>
        </w:rPr>
        <w:t>Industry panel: Exploring Successful DEI Initiatives in Industry Settings</w:t>
      </w:r>
    </w:p>
    <w:p w14:paraId="24C5AC23" w14:textId="77777777" w:rsidR="005D62FB" w:rsidRPr="006D1280" w:rsidRDefault="005D62FB" w:rsidP="005D62FB">
      <w:pPr>
        <w:spacing w:after="0" w:line="240" w:lineRule="auto"/>
        <w:rPr>
          <w:rFonts w:cstheme="minorHAnsi"/>
          <w:color w:val="000000" w:themeColor="text1"/>
        </w:rPr>
      </w:pPr>
      <w:r w:rsidRPr="006D1280">
        <w:rPr>
          <w:rFonts w:cstheme="minorHAnsi"/>
          <w:color w:val="000000" w:themeColor="text1"/>
        </w:rPr>
        <w:t xml:space="preserve"> </w:t>
      </w:r>
    </w:p>
    <w:p w14:paraId="4E698AF6" w14:textId="77777777" w:rsidR="005D62FB" w:rsidRDefault="005D62FB" w:rsidP="005D62FB">
      <w:pPr>
        <w:shd w:val="clear" w:color="auto" w:fill="FFFFFF"/>
        <w:spacing w:after="0" w:line="240" w:lineRule="auto"/>
        <w:ind w:left="2160" w:hanging="2160"/>
        <w:rPr>
          <w:rFonts w:eastAsia="Times New Roman" w:cstheme="minorHAnsi"/>
          <w:color w:val="000000" w:themeColor="text1"/>
        </w:rPr>
      </w:pPr>
      <w:r w:rsidRPr="006D1280">
        <w:rPr>
          <w:rFonts w:eastAsia="Times New Roman" w:cstheme="minorHAnsi"/>
          <w:color w:val="000000" w:themeColor="text1"/>
          <w:highlight w:val="yellow"/>
        </w:rPr>
        <w:t>Dell Technologies</w:t>
      </w:r>
      <w:r>
        <w:rPr>
          <w:rFonts w:eastAsia="Times New Roman" w:cstheme="minorHAnsi"/>
          <w:color w:val="000000" w:themeColor="text1"/>
        </w:rPr>
        <w:t xml:space="preserve">, </w:t>
      </w:r>
      <w:r w:rsidRPr="006D1280">
        <w:rPr>
          <w:rFonts w:eastAsia="Times New Roman" w:cstheme="minorHAnsi"/>
          <w:color w:val="000000" w:themeColor="text1"/>
        </w:rPr>
        <w:t>Cindy Etherington, Vice President of Education Services Technologies &amp; Peggy Dias,</w:t>
      </w:r>
    </w:p>
    <w:p w14:paraId="4204EDD0" w14:textId="77777777" w:rsidR="005D62FB" w:rsidRPr="006D1280" w:rsidRDefault="005D62FB" w:rsidP="005D62F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D1280">
        <w:rPr>
          <w:rFonts w:eastAsia="Times New Roman" w:cstheme="minorHAnsi"/>
          <w:color w:val="000000" w:themeColor="text1"/>
        </w:rPr>
        <w:t xml:space="preserve">Senior Director of IT, UMass Dartmouth  </w:t>
      </w:r>
    </w:p>
    <w:p w14:paraId="5224145C" w14:textId="77777777" w:rsidR="005D62FB" w:rsidRPr="006D1280" w:rsidRDefault="005D62FB" w:rsidP="005D62F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4D2DF86B" w14:textId="77777777" w:rsidR="005D62FB" w:rsidRPr="006D1280" w:rsidRDefault="005D62FB" w:rsidP="005D62FB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6D1280">
        <w:rPr>
          <w:rFonts w:eastAsia="Times New Roman" w:cstheme="minorHAnsi"/>
          <w:color w:val="000000" w:themeColor="text1"/>
          <w:highlight w:val="yellow"/>
        </w:rPr>
        <w:t>GitHub</w:t>
      </w:r>
      <w:r>
        <w:rPr>
          <w:rFonts w:eastAsia="Times New Roman" w:cstheme="minorHAnsi"/>
          <w:color w:val="000000" w:themeColor="text1"/>
        </w:rPr>
        <w:t xml:space="preserve">, </w:t>
      </w:r>
      <w:r w:rsidRPr="006D1280">
        <w:rPr>
          <w:rFonts w:eastAsia="Times New Roman" w:cstheme="minorHAnsi"/>
          <w:color w:val="000000" w:themeColor="text1"/>
        </w:rPr>
        <w:t xml:space="preserve">Sofia Bonnet, </w:t>
      </w:r>
      <w:r w:rsidRPr="006D1280">
        <w:rPr>
          <w:rFonts w:cstheme="minorHAnsi"/>
          <w:shd w:val="clear" w:color="auto" w:fill="FFFFFF"/>
        </w:rPr>
        <w:t>Senior Director, Diversity, Inclusion and Belonging</w:t>
      </w:r>
    </w:p>
    <w:p w14:paraId="77A00965" w14:textId="77777777" w:rsidR="005D62FB" w:rsidRPr="006D1280" w:rsidRDefault="005D62FB" w:rsidP="005D62F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683BD67D" w14:textId="2FCC1036" w:rsidR="005D62FB" w:rsidRPr="006D1280" w:rsidRDefault="005D62FB" w:rsidP="005D62FB">
      <w:pPr>
        <w:shd w:val="clear" w:color="auto" w:fill="FFFFFF"/>
        <w:spacing w:after="0" w:line="240" w:lineRule="auto"/>
        <w:ind w:left="2880" w:hanging="2880"/>
        <w:rPr>
          <w:rFonts w:cstheme="minorHAnsi"/>
          <w:shd w:val="clear" w:color="auto" w:fill="FFFFFF"/>
        </w:rPr>
      </w:pPr>
      <w:r w:rsidRPr="006D1280">
        <w:rPr>
          <w:rFonts w:eastAsia="Times New Roman" w:cstheme="minorHAnsi"/>
          <w:color w:val="000000" w:themeColor="text1"/>
          <w:highlight w:val="yellow"/>
        </w:rPr>
        <w:t>Vertex</w:t>
      </w:r>
      <w:r w:rsidR="00617D20">
        <w:rPr>
          <w:rFonts w:eastAsia="Times New Roman" w:cstheme="minorHAnsi"/>
          <w:color w:val="000000" w:themeColor="text1"/>
          <w:highlight w:val="yellow"/>
        </w:rPr>
        <w:t xml:space="preserve"> </w:t>
      </w:r>
      <w:r w:rsidRPr="006D1280">
        <w:rPr>
          <w:rFonts w:eastAsia="Times New Roman" w:cstheme="minorHAnsi"/>
          <w:color w:val="000000" w:themeColor="text1"/>
          <w:highlight w:val="yellow"/>
        </w:rPr>
        <w:t>Pharmaceuticals</w:t>
      </w:r>
      <w:r w:rsidR="00617D20">
        <w:rPr>
          <w:rFonts w:eastAsia="Times New Roman" w:cstheme="minorHAnsi"/>
          <w:color w:val="000000" w:themeColor="text1"/>
        </w:rPr>
        <w:t xml:space="preserve">, </w:t>
      </w:r>
      <w:r w:rsidRPr="006D1280">
        <w:rPr>
          <w:rFonts w:eastAsia="Times New Roman" w:cstheme="minorHAnsi"/>
          <w:color w:val="000000" w:themeColor="text1"/>
        </w:rPr>
        <w:t>Diane Cruz-</w:t>
      </w:r>
      <w:proofErr w:type="spellStart"/>
      <w:r w:rsidRPr="006D1280">
        <w:rPr>
          <w:rFonts w:eastAsia="Times New Roman" w:cstheme="minorHAnsi"/>
          <w:color w:val="000000" w:themeColor="text1"/>
        </w:rPr>
        <w:t>Solash</w:t>
      </w:r>
      <w:proofErr w:type="spellEnd"/>
      <w:r w:rsidRPr="006D1280">
        <w:rPr>
          <w:rFonts w:eastAsia="Times New Roman" w:cstheme="minorHAnsi"/>
          <w:color w:val="000000" w:themeColor="text1"/>
        </w:rPr>
        <w:t xml:space="preserve">, </w:t>
      </w:r>
      <w:r w:rsidRPr="006D1280">
        <w:rPr>
          <w:rFonts w:cstheme="minorHAnsi"/>
          <w:shd w:val="clear" w:color="auto" w:fill="FFFFFF"/>
        </w:rPr>
        <w:t xml:space="preserve">Vice President Inclusion, Diversity &amp; Equity and Early </w:t>
      </w:r>
    </w:p>
    <w:p w14:paraId="5AA078A3" w14:textId="77777777" w:rsidR="005D62FB" w:rsidRPr="006D1280" w:rsidRDefault="005D62FB" w:rsidP="005D62F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D1280">
        <w:rPr>
          <w:rFonts w:cstheme="minorHAnsi"/>
          <w:shd w:val="clear" w:color="auto" w:fill="FFFFFF"/>
        </w:rPr>
        <w:t>Career Talent</w:t>
      </w:r>
      <w:r w:rsidRPr="006D1280">
        <w:rPr>
          <w:rFonts w:eastAsia="Times New Roman" w:cstheme="minorHAnsi"/>
          <w:color w:val="000000" w:themeColor="text1"/>
        </w:rPr>
        <w:t xml:space="preserve"> </w:t>
      </w:r>
    </w:p>
    <w:p w14:paraId="5940EF63" w14:textId="77777777" w:rsidR="005D62FB" w:rsidRPr="006D1280" w:rsidRDefault="005D62FB" w:rsidP="005D62F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2B2C9191" w14:textId="77777777" w:rsidR="005D62FB" w:rsidRPr="006D1280" w:rsidRDefault="005D62FB" w:rsidP="005D62F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6D1280">
        <w:rPr>
          <w:rFonts w:eastAsia="Times New Roman" w:cstheme="minorHAnsi"/>
          <w:color w:val="000000" w:themeColor="text1"/>
          <w:highlight w:val="yellow"/>
        </w:rPr>
        <w:t xml:space="preserve">Gingko </w:t>
      </w:r>
      <w:proofErr w:type="spellStart"/>
      <w:r w:rsidRPr="006D1280">
        <w:rPr>
          <w:rFonts w:eastAsia="Times New Roman" w:cstheme="minorHAnsi"/>
          <w:color w:val="000000" w:themeColor="text1"/>
          <w:highlight w:val="yellow"/>
        </w:rPr>
        <w:t>Bioworks</w:t>
      </w:r>
      <w:proofErr w:type="spellEnd"/>
      <w:r>
        <w:rPr>
          <w:rFonts w:eastAsia="Times New Roman" w:cstheme="minorHAnsi"/>
          <w:color w:val="000000" w:themeColor="text1"/>
        </w:rPr>
        <w:t xml:space="preserve">, </w:t>
      </w:r>
      <w:r w:rsidRPr="006D1280">
        <w:rPr>
          <w:rFonts w:eastAsia="Times New Roman" w:cstheme="minorHAnsi"/>
          <w:color w:val="000000" w:themeColor="text1"/>
        </w:rPr>
        <w:t xml:space="preserve">Adam Harmon, Director of Diversity &amp; Inclusion </w:t>
      </w:r>
    </w:p>
    <w:p w14:paraId="2C377820" w14:textId="77777777" w:rsidR="000F26E3" w:rsidRPr="006D1280" w:rsidRDefault="000F26E3" w:rsidP="005D62FB">
      <w:pPr>
        <w:spacing w:after="0" w:line="240" w:lineRule="auto"/>
        <w:rPr>
          <w:rFonts w:cstheme="minorHAnsi"/>
          <w:color w:val="000000" w:themeColor="text1"/>
        </w:rPr>
      </w:pPr>
    </w:p>
    <w:p w14:paraId="72D1B691" w14:textId="6D94DCF1" w:rsidR="005D62FB" w:rsidRPr="006D1280" w:rsidRDefault="005D62FB" w:rsidP="005D62FB">
      <w:pPr>
        <w:spacing w:after="0" w:line="240" w:lineRule="auto"/>
        <w:rPr>
          <w:rFonts w:cstheme="minorHAnsi"/>
          <w:color w:val="000000" w:themeColor="text1"/>
        </w:rPr>
      </w:pPr>
      <w:r w:rsidRPr="006D1280">
        <w:rPr>
          <w:rFonts w:cstheme="minorHAnsi"/>
          <w:color w:val="000000" w:themeColor="text1"/>
        </w:rPr>
        <w:t>Q</w:t>
      </w:r>
      <w:r w:rsidR="000F26E3">
        <w:rPr>
          <w:rFonts w:cstheme="minorHAnsi"/>
          <w:color w:val="000000" w:themeColor="text1"/>
        </w:rPr>
        <w:t>&amp;</w:t>
      </w:r>
      <w:r w:rsidRPr="006D1280">
        <w:rPr>
          <w:rFonts w:cstheme="minorHAnsi"/>
          <w:color w:val="000000" w:themeColor="text1"/>
        </w:rPr>
        <w:t>A</w:t>
      </w:r>
    </w:p>
    <w:p w14:paraId="7255D248" w14:textId="02ECF693" w:rsidR="005D62FB" w:rsidRDefault="005D62FB" w:rsidP="005D62FB">
      <w:pPr>
        <w:spacing w:after="0" w:line="240" w:lineRule="auto"/>
        <w:rPr>
          <w:rFonts w:cstheme="minorHAnsi"/>
          <w:color w:val="000000" w:themeColor="text1"/>
        </w:rPr>
      </w:pPr>
    </w:p>
    <w:p w14:paraId="53475708" w14:textId="77777777" w:rsidR="000F26E3" w:rsidRDefault="000F26E3" w:rsidP="005D62FB">
      <w:pPr>
        <w:spacing w:after="0" w:line="240" w:lineRule="auto"/>
        <w:rPr>
          <w:rFonts w:cstheme="minorHAnsi"/>
          <w:color w:val="000000" w:themeColor="text1"/>
        </w:rPr>
      </w:pPr>
    </w:p>
    <w:p w14:paraId="57BC23F7" w14:textId="6BBD2BD4" w:rsidR="000F26E3" w:rsidRDefault="000F26E3" w:rsidP="005D62F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Break</w:t>
      </w:r>
    </w:p>
    <w:p w14:paraId="25CAAF8B" w14:textId="77777777" w:rsidR="000F26E3" w:rsidRPr="006D1280" w:rsidRDefault="000F26E3" w:rsidP="005D62FB">
      <w:pPr>
        <w:spacing w:after="0" w:line="240" w:lineRule="auto"/>
        <w:rPr>
          <w:rFonts w:cstheme="minorHAnsi"/>
          <w:color w:val="000000" w:themeColor="text1"/>
        </w:rPr>
      </w:pPr>
    </w:p>
    <w:p w14:paraId="61710CDD" w14:textId="77777777" w:rsidR="005D62FB" w:rsidRPr="006D1280" w:rsidRDefault="005D62FB" w:rsidP="005D62FB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49076C1A" w14:textId="77777777" w:rsidR="005D62FB" w:rsidRPr="006D1280" w:rsidRDefault="005D62FB" w:rsidP="005D62FB">
      <w:pPr>
        <w:spacing w:after="0" w:line="240" w:lineRule="auto"/>
        <w:rPr>
          <w:rFonts w:cstheme="minorHAnsi"/>
          <w:b/>
          <w:color w:val="000000" w:themeColor="text1"/>
        </w:rPr>
      </w:pPr>
      <w:r w:rsidRPr="006D1280">
        <w:rPr>
          <w:rFonts w:cstheme="minorHAnsi"/>
          <w:b/>
          <w:color w:val="000000" w:themeColor="text1"/>
        </w:rPr>
        <w:t xml:space="preserve">Evidence of Impact: How do we know what works in industry? </w:t>
      </w:r>
    </w:p>
    <w:p w14:paraId="3CCAF7EA" w14:textId="77777777" w:rsidR="005D62FB" w:rsidRPr="006D1280" w:rsidRDefault="005D62FB" w:rsidP="005D62FB">
      <w:pPr>
        <w:spacing w:after="0" w:line="240" w:lineRule="auto"/>
        <w:rPr>
          <w:rFonts w:cstheme="minorHAnsi"/>
          <w:color w:val="000000" w:themeColor="text1"/>
        </w:rPr>
      </w:pPr>
    </w:p>
    <w:p w14:paraId="51959703" w14:textId="77777777" w:rsidR="005D62FB" w:rsidRPr="006D1280" w:rsidRDefault="005D62FB" w:rsidP="005D62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6D1280">
        <w:rPr>
          <w:rFonts w:cstheme="minorHAnsi"/>
          <w:color w:val="000000" w:themeColor="text1"/>
        </w:rPr>
        <w:t>Laurel Smith-</w:t>
      </w:r>
      <w:proofErr w:type="spellStart"/>
      <w:r w:rsidRPr="006D1280">
        <w:rPr>
          <w:rFonts w:cstheme="minorHAnsi"/>
          <w:color w:val="000000" w:themeColor="text1"/>
        </w:rPr>
        <w:t>Doerr</w:t>
      </w:r>
      <w:proofErr w:type="spellEnd"/>
      <w:r w:rsidRPr="006D1280">
        <w:rPr>
          <w:rFonts w:cstheme="minorHAnsi"/>
          <w:color w:val="000000" w:themeColor="text1"/>
        </w:rPr>
        <w:t xml:space="preserve">, Professor of Sociology, UMass Amherst. </w:t>
      </w:r>
      <w:r w:rsidRPr="006D1280">
        <w:rPr>
          <w:rFonts w:cstheme="minorHAnsi"/>
          <w:i/>
          <w:color w:val="000000" w:themeColor="text1"/>
        </w:rPr>
        <w:t>“Organizational structures in biotech companies that promote equity and inclusion”</w:t>
      </w:r>
      <w:r w:rsidRPr="006D1280">
        <w:rPr>
          <w:rFonts w:cstheme="minorHAnsi"/>
          <w:color w:val="000000" w:themeColor="text1"/>
        </w:rPr>
        <w:t xml:space="preserve">  </w:t>
      </w:r>
    </w:p>
    <w:p w14:paraId="72CF211C" w14:textId="77777777" w:rsidR="005D62FB" w:rsidRPr="006D1280" w:rsidRDefault="005D62FB" w:rsidP="005D62FB">
      <w:pPr>
        <w:spacing w:after="0" w:line="240" w:lineRule="auto"/>
        <w:rPr>
          <w:rFonts w:cstheme="minorHAnsi"/>
          <w:color w:val="000000" w:themeColor="text1"/>
        </w:rPr>
      </w:pPr>
    </w:p>
    <w:p w14:paraId="0F3612E8" w14:textId="77777777" w:rsidR="005D62FB" w:rsidRPr="006D1280" w:rsidRDefault="005D62FB" w:rsidP="005D62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6D1280">
        <w:rPr>
          <w:rFonts w:cstheme="minorHAnsi"/>
          <w:color w:val="000000" w:themeColor="text1"/>
        </w:rPr>
        <w:t>Edward Chang, Assistant Professor, Harvard Business School. “</w:t>
      </w:r>
      <w:r w:rsidRPr="006D1280">
        <w:rPr>
          <w:rFonts w:cstheme="minorHAnsi"/>
          <w:i/>
          <w:iCs/>
          <w:color w:val="000000"/>
          <w:shd w:val="clear" w:color="auto" w:fill="FFFFFF"/>
        </w:rPr>
        <w:t>Strategies for Organizations to Attract More Demographically Diverse Job Applicants</w:t>
      </w:r>
      <w:r w:rsidRPr="006D1280">
        <w:rPr>
          <w:rFonts w:cstheme="minorHAnsi"/>
          <w:color w:val="000000" w:themeColor="text1"/>
        </w:rPr>
        <w:t xml:space="preserve">”  </w:t>
      </w:r>
    </w:p>
    <w:p w14:paraId="287FF8C4" w14:textId="77777777" w:rsidR="005D62FB" w:rsidRPr="006D1280" w:rsidRDefault="005D62FB" w:rsidP="005D62FB">
      <w:pPr>
        <w:spacing w:after="0" w:line="240" w:lineRule="auto"/>
        <w:rPr>
          <w:rFonts w:cstheme="minorHAnsi"/>
          <w:color w:val="000000" w:themeColor="text1"/>
        </w:rPr>
      </w:pPr>
    </w:p>
    <w:p w14:paraId="0C5E8551" w14:textId="140F4334" w:rsidR="005D62FB" w:rsidRDefault="000F26E3" w:rsidP="005D62FB">
      <w:pPr>
        <w:spacing w:after="0" w:line="240" w:lineRule="auto"/>
        <w:rPr>
          <w:rFonts w:cstheme="minorHAnsi"/>
          <w:color w:val="000000" w:themeColor="text1"/>
        </w:rPr>
      </w:pPr>
      <w:r w:rsidRPr="000F26E3">
        <w:rPr>
          <w:rFonts w:cstheme="minorHAnsi"/>
          <w:color w:val="000000" w:themeColor="text1"/>
        </w:rPr>
        <w:t>Q&amp;A</w:t>
      </w:r>
    </w:p>
    <w:p w14:paraId="2891E122" w14:textId="77777777" w:rsidR="000F26E3" w:rsidRPr="006D1280" w:rsidRDefault="000F26E3" w:rsidP="005D62FB">
      <w:pPr>
        <w:spacing w:after="0" w:line="240" w:lineRule="auto"/>
        <w:rPr>
          <w:rFonts w:cstheme="minorHAnsi"/>
          <w:color w:val="000000" w:themeColor="text1"/>
        </w:rPr>
      </w:pPr>
    </w:p>
    <w:p w14:paraId="212D3C0F" w14:textId="77777777" w:rsidR="005D62FB" w:rsidRPr="006D1280" w:rsidRDefault="005D62FB" w:rsidP="005D62FB">
      <w:pPr>
        <w:spacing w:after="0" w:line="240" w:lineRule="auto"/>
        <w:rPr>
          <w:rFonts w:cstheme="minorHAnsi"/>
          <w:color w:val="000000" w:themeColor="text1"/>
        </w:rPr>
      </w:pPr>
    </w:p>
    <w:p w14:paraId="5F65D7CD" w14:textId="77777777" w:rsidR="005D62FB" w:rsidRPr="005D62FB" w:rsidRDefault="005D62FB" w:rsidP="005D62FB">
      <w:pPr>
        <w:spacing w:after="0" w:line="240" w:lineRule="auto"/>
        <w:rPr>
          <w:rFonts w:cstheme="minorHAnsi"/>
          <w:b/>
          <w:bCs/>
          <w:color w:val="000000" w:themeColor="text1"/>
        </w:rPr>
      </w:pPr>
      <w:bookmarkStart w:id="0" w:name="_Hlk73690904"/>
      <w:r w:rsidRPr="005D62FB">
        <w:rPr>
          <w:rFonts w:cstheme="minorHAnsi"/>
          <w:b/>
          <w:bCs/>
          <w:color w:val="000000" w:themeColor="text1"/>
        </w:rPr>
        <w:t xml:space="preserve">Wrap-up: </w:t>
      </w:r>
      <w:r w:rsidRPr="005D62FB">
        <w:rPr>
          <w:rFonts w:cstheme="minorHAnsi"/>
          <w:b/>
          <w:bCs/>
          <w:i/>
          <w:iCs/>
          <w:color w:val="000000" w:themeColor="text1"/>
        </w:rPr>
        <w:t xml:space="preserve">Where do we go from here? </w:t>
      </w:r>
      <w:r w:rsidRPr="005D62FB">
        <w:rPr>
          <w:rFonts w:cstheme="minorHAnsi"/>
          <w:b/>
          <w:bCs/>
          <w:color w:val="000000" w:themeColor="text1"/>
        </w:rPr>
        <w:t xml:space="preserve"> </w:t>
      </w:r>
    </w:p>
    <w:bookmarkEnd w:id="0"/>
    <w:p w14:paraId="10584EFD" w14:textId="77777777" w:rsidR="000F26E3" w:rsidRPr="000F26E3" w:rsidRDefault="000F26E3" w:rsidP="000F26E3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16EDD7B2" w14:textId="52ED65D2" w:rsidR="005D62FB" w:rsidRPr="00F10432" w:rsidRDefault="000F26E3" w:rsidP="005D62F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cstheme="minorHAnsi"/>
          <w:color w:val="000000" w:themeColor="text1"/>
        </w:rPr>
        <w:t>N</w:t>
      </w:r>
      <w:r w:rsidR="005D62FB" w:rsidRPr="00F10432">
        <w:rPr>
          <w:rFonts w:cstheme="minorHAnsi"/>
          <w:color w:val="000000" w:themeColor="text1"/>
        </w:rPr>
        <w:t xml:space="preserve">ilanjana Dasgupta, </w:t>
      </w:r>
      <w:bookmarkStart w:id="1" w:name="_Hlk73690939"/>
      <w:r w:rsidR="005D62FB" w:rsidRPr="00F10432">
        <w:rPr>
          <w:rFonts w:cstheme="minorHAnsi"/>
          <w:color w:val="000000" w:themeColor="text1"/>
        </w:rPr>
        <w:t>Founder of UMass Amherst Institute for Diversity Science and the REBLS Network</w:t>
      </w:r>
    </w:p>
    <w:bookmarkEnd w:id="1"/>
    <w:p w14:paraId="5C9057F8" w14:textId="77777777" w:rsidR="006C05D6" w:rsidRDefault="006C05D6"/>
    <w:sectPr w:rsidR="006C0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C6F9F"/>
    <w:multiLevelType w:val="hybridMultilevel"/>
    <w:tmpl w:val="E574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16C0"/>
    <w:multiLevelType w:val="hybridMultilevel"/>
    <w:tmpl w:val="80BA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FB"/>
    <w:rsid w:val="000F26E3"/>
    <w:rsid w:val="005D62FB"/>
    <w:rsid w:val="00617D20"/>
    <w:rsid w:val="006C05D6"/>
    <w:rsid w:val="00F1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F3DD"/>
  <w15:chartTrackingRefBased/>
  <w15:docId w15:val="{C8F984C4-011A-43EE-AF33-636A1B80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Carragher, Candyce</dc:creator>
  <cp:keywords/>
  <dc:description/>
  <cp:lastModifiedBy>Carragher, Candyce</cp:lastModifiedBy>
  <cp:revision>4</cp:revision>
  <dcterms:created xsi:type="dcterms:W3CDTF">2021-06-04T12:54:00Z</dcterms:created>
  <dcterms:modified xsi:type="dcterms:W3CDTF">2021-06-04T13:22:00Z</dcterms:modified>
</cp:coreProperties>
</file>